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00" w:rsidRDefault="00A806E8" w:rsidP="000A6F00">
      <w:pPr>
        <w:spacing w:after="0"/>
        <w:ind w:right="-108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bookmarkStart w:id="0" w:name="_GoBack"/>
      <w:bookmarkEnd w:id="0"/>
      <w:r w:rsidRPr="00A806E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A6F0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0C5EEA">
        <w:rPr>
          <w:noProof/>
        </w:rPr>
        <w:drawing>
          <wp:inline distT="0" distB="0" distL="0" distR="0">
            <wp:extent cx="1868805" cy="643890"/>
            <wp:effectExtent l="0" t="0" r="0" b="3810"/>
            <wp:docPr id="3" name="Picture 3" descr="https://childrens.uvahealth.com/++theme++diazotheme.healthsystem/images/logo-uvachildrens-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ildrens.uvahealth.com/++theme++diazotheme.healthsystem/images/logo-uvachildrens-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805" cy="643890"/>
                    </a:xfrm>
                    <a:prstGeom prst="rect">
                      <a:avLst/>
                    </a:prstGeom>
                    <a:noFill/>
                    <a:ln>
                      <a:noFill/>
                    </a:ln>
                  </pic:spPr>
                </pic:pic>
              </a:graphicData>
            </a:graphic>
          </wp:inline>
        </w:drawing>
      </w:r>
    </w:p>
    <w:p w:rsidR="000A6F00" w:rsidRDefault="000A6F00" w:rsidP="000A6F00">
      <w:pPr>
        <w:spacing w:after="0"/>
        <w:ind w:right="-108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A6F00" w:rsidRDefault="000A6F00" w:rsidP="000A6F00">
      <w:pPr>
        <w:spacing w:after="0"/>
        <w:ind w:right="-108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A6F00" w:rsidRDefault="000A6F00" w:rsidP="000A6F00">
      <w:pPr>
        <w:spacing w:after="0"/>
        <w:ind w:right="-108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A6F00" w:rsidRDefault="000A6F00" w:rsidP="000A6F00">
      <w:pPr>
        <w:spacing w:after="0"/>
        <w:ind w:right="-108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A6F00" w:rsidRDefault="000A6F00" w:rsidP="000A6F00">
      <w:pPr>
        <w:spacing w:after="0"/>
        <w:ind w:right="-108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A6F00" w:rsidRDefault="000A6F00" w:rsidP="000A6F00">
      <w:pPr>
        <w:spacing w:after="0"/>
        <w:ind w:right="-108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B2244F" w:rsidRDefault="000A6F00" w:rsidP="000A6F00">
      <w:pPr>
        <w:spacing w:after="0"/>
        <w:ind w:right="-1080"/>
        <w:rPr>
          <w:rFonts w:ascii="Arial" w:eastAsia="Times New Roman" w:hAnsi="Arial" w:cs="Arial"/>
          <w:i/>
          <w:snapToGrid w:val="0"/>
          <w:sz w:val="28"/>
          <w:szCs w:val="20"/>
        </w:rPr>
      </w:pPr>
      <w:r w:rsidRPr="000A6F00">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6180472" cy="2763520"/>
            <wp:effectExtent l="0" t="0" r="0" b="0"/>
            <wp:docPr id="1" name="Picture 1" descr="http://www.c-ville.com/wp-content/uploads/2014/09/BattleBdl_6651-660x335-141097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ville.com/wp-content/uploads/2014/09/BattleBdl_6651-660x335-14109728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9125" cy="2794217"/>
                    </a:xfrm>
                    <a:prstGeom prst="rect">
                      <a:avLst/>
                    </a:prstGeom>
                    <a:noFill/>
                    <a:ln>
                      <a:noFill/>
                    </a:ln>
                  </pic:spPr>
                </pic:pic>
              </a:graphicData>
            </a:graphic>
          </wp:inline>
        </w:drawing>
      </w:r>
    </w:p>
    <w:p w:rsidR="000A6F00" w:rsidRPr="00B2244F" w:rsidRDefault="000A6F00" w:rsidP="000A6F00">
      <w:pPr>
        <w:spacing w:after="0"/>
        <w:ind w:right="-1080"/>
        <w:rPr>
          <w:rFonts w:ascii="Arial" w:eastAsia="Times New Roman" w:hAnsi="Arial" w:cs="Arial"/>
          <w:snapToGrid w:val="0"/>
          <w:color w:val="333399"/>
          <w:sz w:val="16"/>
          <w:szCs w:val="20"/>
        </w:rPr>
      </w:pPr>
    </w:p>
    <w:p w:rsidR="00B8559C" w:rsidRPr="00B8559C" w:rsidRDefault="008B477E" w:rsidP="000A6F00">
      <w:pPr>
        <w:spacing w:after="0"/>
        <w:jc w:val="center"/>
        <w:rPr>
          <w:b/>
          <w:sz w:val="36"/>
        </w:rPr>
      </w:pPr>
      <w:r>
        <w:rPr>
          <w:rFonts w:ascii="Times New Roman" w:hAnsi="Times New Roman" w:cs="Times New Roman"/>
          <w:b/>
          <w:color w:val="D85606"/>
          <w:sz w:val="36"/>
          <w:szCs w:val="32"/>
        </w:rPr>
        <w:t>Medical Director, Child Advocacy and Protection</w:t>
      </w:r>
      <w:r w:rsidR="00BE2C5C">
        <w:rPr>
          <w:rFonts w:ascii="Times New Roman" w:hAnsi="Times New Roman" w:cs="Times New Roman"/>
          <w:b/>
          <w:color w:val="D85606"/>
          <w:sz w:val="36"/>
          <w:szCs w:val="32"/>
        </w:rPr>
        <w:t xml:space="preserve"> </w:t>
      </w:r>
    </w:p>
    <w:p w:rsidR="00BE2C5C" w:rsidRDefault="00BE2C5C" w:rsidP="00BE2C5C">
      <w:pPr>
        <w:spacing w:after="0"/>
        <w:rPr>
          <w:rFonts w:ascii="Times New Roman" w:hAnsi="Times New Roman" w:cs="Times New Roman"/>
        </w:rPr>
      </w:pPr>
    </w:p>
    <w:p w:rsidR="00BE2C5C" w:rsidRPr="008B477E" w:rsidRDefault="00BE2C5C" w:rsidP="008B477E">
      <w:pPr>
        <w:spacing w:after="0"/>
        <w:jc w:val="center"/>
        <w:rPr>
          <w:rFonts w:ascii="Times New Roman" w:hAnsi="Times New Roman" w:cs="Times New Roman"/>
        </w:rPr>
      </w:pPr>
      <w:r w:rsidRPr="008B477E">
        <w:rPr>
          <w:rFonts w:ascii="Times New Roman" w:hAnsi="Times New Roman" w:cs="Times New Roman"/>
        </w:rPr>
        <w:t>The Department of P</w:t>
      </w:r>
      <w:r w:rsidR="008B477E" w:rsidRPr="008B477E">
        <w:rPr>
          <w:rFonts w:ascii="Times New Roman" w:hAnsi="Times New Roman" w:cs="Times New Roman"/>
        </w:rPr>
        <w:t xml:space="preserve">ediatrics </w:t>
      </w:r>
      <w:r w:rsidRPr="008B477E">
        <w:rPr>
          <w:rFonts w:ascii="Times New Roman" w:hAnsi="Times New Roman" w:cs="Times New Roman"/>
        </w:rPr>
        <w:t>at the University of Virginia School of Medicine and Children's Hospital</w:t>
      </w:r>
      <w:r w:rsidR="008B477E" w:rsidRPr="008B477E">
        <w:rPr>
          <w:rFonts w:ascii="Times New Roman" w:hAnsi="Times New Roman" w:cs="Times New Roman"/>
        </w:rPr>
        <w:t xml:space="preserve"> is seeking candidates for a Pediatrician at the rank of Assistant or Associate Professor to serve at the </w:t>
      </w:r>
      <w:r w:rsidRPr="008B477E">
        <w:rPr>
          <w:rFonts w:ascii="Times New Roman" w:eastAsia="Times New Roman" w:hAnsi="Times New Roman" w:cs="Times New Roman"/>
          <w:b/>
          <w:snapToGrid w:val="0"/>
          <w:color w:val="002D86"/>
        </w:rPr>
        <w:t xml:space="preserve">Medical </w:t>
      </w:r>
      <w:r w:rsidR="008B477E" w:rsidRPr="008B477E">
        <w:rPr>
          <w:rFonts w:ascii="Times New Roman" w:eastAsia="Times New Roman" w:hAnsi="Times New Roman" w:cs="Times New Roman"/>
          <w:b/>
          <w:snapToGrid w:val="0"/>
          <w:color w:val="002D86"/>
        </w:rPr>
        <w:t>Director for the Child Advocacy and Protection Program</w:t>
      </w:r>
      <w:r w:rsidRPr="008B477E">
        <w:rPr>
          <w:rFonts w:ascii="Times New Roman" w:hAnsi="Times New Roman" w:cs="Times New Roman"/>
        </w:rPr>
        <w:t>.</w:t>
      </w:r>
      <w:r w:rsidR="008B477E" w:rsidRPr="008B477E">
        <w:rPr>
          <w:rFonts w:ascii="Times New Roman" w:hAnsi="Times New Roman" w:cs="Times New Roman"/>
        </w:rPr>
        <w:t xml:space="preserve"> Our program is rapidly expanding and the incumbent will partner with regional providers, including Foothills Child Advocacy Center, to develop strong relationships to provide comprehensive medical care services to the child victims of abuse in our region. The incumbent will also provide telemedicine services to local and regional partners; medical exams/evaluations; emergency room and inpatient consults and will have an active role in teaching of medical students and residents.</w:t>
      </w:r>
    </w:p>
    <w:p w:rsidR="008B477E" w:rsidRPr="008B477E" w:rsidRDefault="008B477E" w:rsidP="008B477E">
      <w:pPr>
        <w:spacing w:after="0"/>
        <w:jc w:val="center"/>
        <w:rPr>
          <w:rFonts w:ascii="Times New Roman" w:hAnsi="Times New Roman" w:cs="Times New Roman"/>
        </w:rPr>
      </w:pPr>
    </w:p>
    <w:p w:rsidR="00BE2C5C" w:rsidRPr="008B477E" w:rsidRDefault="008B477E" w:rsidP="008B477E">
      <w:pPr>
        <w:spacing w:after="0"/>
        <w:jc w:val="center"/>
        <w:rPr>
          <w:rFonts w:ascii="Times New Roman" w:hAnsi="Times New Roman" w:cs="Times New Roman"/>
        </w:rPr>
      </w:pPr>
      <w:r w:rsidRPr="008B477E">
        <w:rPr>
          <w:rFonts w:ascii="Times New Roman" w:hAnsi="Times New Roman" w:cs="Times New Roman"/>
        </w:rPr>
        <w:t>Candidates must have an MD or equivalent, must be board certified in Pediatrics and possess additional fellowship training or commensurate experience in Child Protection Pediatrics. Salary, rank, and tenure status are dependent upon qualifications and experience and are subject to the School of Medicine Promotion and Tenure guidelines.</w:t>
      </w:r>
    </w:p>
    <w:p w:rsidR="008B477E" w:rsidRPr="008B477E" w:rsidRDefault="008B477E" w:rsidP="008B477E">
      <w:pPr>
        <w:spacing w:after="0"/>
        <w:jc w:val="center"/>
        <w:rPr>
          <w:rFonts w:ascii="Times New Roman" w:hAnsi="Times New Roman" w:cs="Times New Roman"/>
        </w:rPr>
      </w:pPr>
    </w:p>
    <w:p w:rsidR="00BE2C5C" w:rsidRPr="008B477E" w:rsidRDefault="00BE2C5C" w:rsidP="008B477E">
      <w:pPr>
        <w:spacing w:after="0"/>
        <w:jc w:val="center"/>
        <w:rPr>
          <w:rFonts w:ascii="Times New Roman" w:hAnsi="Times New Roman" w:cs="Times New Roman"/>
        </w:rPr>
      </w:pPr>
      <w:r w:rsidRPr="008B477E">
        <w:rPr>
          <w:rFonts w:ascii="Times New Roman" w:hAnsi="Times New Roman" w:cs="Times New Roman"/>
        </w:rPr>
        <w:t>The University of Virginia Medical Center and Children's Hospital are located adjacent to the main university grounds of the University of Virginia. The University of Virginia is annually ranked as one of the premier public institutions in the United States and is located in Charlottesville, a picturesque small, but cosmopolitan city that is located in the foothills of the Blue Ridge Mountains. It is invariably ranked as one of the best small cities in the United States.</w:t>
      </w:r>
    </w:p>
    <w:p w:rsidR="007A5EE4" w:rsidRPr="008B477E" w:rsidRDefault="00B8559C" w:rsidP="008B477E">
      <w:pPr>
        <w:spacing w:after="0"/>
        <w:jc w:val="center"/>
        <w:rPr>
          <w:rFonts w:ascii="Times New Roman" w:hAnsi="Times New Roman" w:cs="Times New Roman"/>
        </w:rPr>
      </w:pPr>
      <w:r w:rsidRPr="008B477E">
        <w:rPr>
          <w:rFonts w:ascii="Times New Roman" w:hAnsi="Times New Roman" w:cs="Times New Roman"/>
        </w:rPr>
        <w:br/>
        <w:t xml:space="preserve">To apply, visit </w:t>
      </w:r>
      <w:r w:rsidRPr="008B477E">
        <w:rPr>
          <w:rFonts w:ascii="Times New Roman" w:hAnsi="Times New Roman" w:cs="Times New Roman"/>
          <w:b/>
          <w:color w:val="D85606"/>
          <w:sz w:val="28"/>
          <w:szCs w:val="28"/>
        </w:rPr>
        <w:t>https://jobs.virginia.edu</w:t>
      </w:r>
      <w:r w:rsidRPr="008B477E">
        <w:rPr>
          <w:rFonts w:ascii="Times New Roman" w:hAnsi="Times New Roman" w:cs="Times New Roman"/>
          <w:color w:val="D85606"/>
        </w:rPr>
        <w:t xml:space="preserve"> </w:t>
      </w:r>
      <w:r w:rsidRPr="008B477E">
        <w:rPr>
          <w:rFonts w:ascii="Times New Roman" w:hAnsi="Times New Roman" w:cs="Times New Roman"/>
        </w:rPr>
        <w:t xml:space="preserve">and search on </w:t>
      </w:r>
      <w:r w:rsidR="008B477E" w:rsidRPr="008B477E">
        <w:rPr>
          <w:rFonts w:ascii="Times New Roman" w:eastAsia="Times New Roman" w:hAnsi="Times New Roman" w:cs="Times New Roman"/>
          <w:b/>
          <w:snapToGrid w:val="0"/>
          <w:color w:val="002D86"/>
          <w:sz w:val="28"/>
          <w:szCs w:val="28"/>
        </w:rPr>
        <w:t>Posting Number 0615240</w:t>
      </w:r>
      <w:r w:rsidRPr="008B477E">
        <w:rPr>
          <w:rFonts w:ascii="Times New Roman" w:hAnsi="Times New Roman" w:cs="Times New Roman"/>
        </w:rPr>
        <w:t>. Complete a Candidate Profile online, attach a cover letter, curriculum vitae, and contact in</w:t>
      </w:r>
      <w:r w:rsidR="000A6F00" w:rsidRPr="008B477E">
        <w:rPr>
          <w:rFonts w:ascii="Times New Roman" w:hAnsi="Times New Roman" w:cs="Times New Roman"/>
        </w:rPr>
        <w:t>formation for three references.</w:t>
      </w:r>
    </w:p>
    <w:p w:rsidR="0016185E" w:rsidRPr="008B477E" w:rsidRDefault="0016185E" w:rsidP="008B477E">
      <w:pPr>
        <w:spacing w:after="0"/>
        <w:jc w:val="center"/>
        <w:rPr>
          <w:rFonts w:ascii="Times New Roman" w:hAnsi="Times New Roman" w:cs="Times New Roman"/>
        </w:rPr>
      </w:pPr>
    </w:p>
    <w:p w:rsidR="008B477E" w:rsidRPr="008B477E" w:rsidRDefault="0016185E" w:rsidP="008B477E">
      <w:pPr>
        <w:spacing w:after="0"/>
        <w:jc w:val="center"/>
        <w:rPr>
          <w:rFonts w:ascii="Times New Roman" w:hAnsi="Times New Roman" w:cs="Times New Roman"/>
        </w:rPr>
      </w:pPr>
      <w:r w:rsidRPr="008B477E">
        <w:rPr>
          <w:rFonts w:ascii="Times New Roman" w:hAnsi="Times New Roman" w:cs="Times New Roman"/>
        </w:rPr>
        <w:t>For additional information about the position p</w:t>
      </w:r>
      <w:r w:rsidR="008B477E" w:rsidRPr="008B477E">
        <w:rPr>
          <w:rFonts w:ascii="Times New Roman" w:hAnsi="Times New Roman" w:cs="Times New Roman"/>
        </w:rPr>
        <w:t xml:space="preserve">lease contact: Amy </w:t>
      </w:r>
      <w:proofErr w:type="spellStart"/>
      <w:r w:rsidR="008B477E" w:rsidRPr="008B477E">
        <w:rPr>
          <w:rFonts w:ascii="Times New Roman" w:hAnsi="Times New Roman" w:cs="Times New Roman"/>
        </w:rPr>
        <w:t>Wrentmore</w:t>
      </w:r>
      <w:proofErr w:type="spellEnd"/>
      <w:r w:rsidRPr="008B477E">
        <w:rPr>
          <w:rFonts w:ascii="Times New Roman" w:hAnsi="Times New Roman" w:cs="Times New Roman"/>
        </w:rPr>
        <w:t>, MD,</w:t>
      </w:r>
      <w:r w:rsidR="008B477E" w:rsidRPr="008B477E">
        <w:rPr>
          <w:rFonts w:ascii="Times New Roman" w:hAnsi="Times New Roman" w:cs="Times New Roman"/>
        </w:rPr>
        <w:t xml:space="preserve"> via email at alw9q</w:t>
      </w:r>
      <w:r w:rsidR="00BE2C5C" w:rsidRPr="008B477E">
        <w:rPr>
          <w:rFonts w:ascii="Times New Roman" w:hAnsi="Times New Roman" w:cs="Times New Roman"/>
        </w:rPr>
        <w:t>@virginia.edu</w:t>
      </w:r>
    </w:p>
    <w:sectPr w:rsidR="008B477E" w:rsidRPr="008B477E" w:rsidSect="002F6A18">
      <w:footerReference w:type="default" r:id="rId9"/>
      <w:pgSz w:w="12240" w:h="15840"/>
      <w:pgMar w:top="810" w:right="1170" w:bottom="1440" w:left="810" w:header="720" w:footer="720" w:gutter="0"/>
      <w:pgBorders w:offsetFrom="page">
        <w:top w:val="thickThinMediumGap" w:sz="24" w:space="24" w:color="002D86"/>
        <w:left w:val="thickThinMediumGap" w:sz="24" w:space="24" w:color="002D86"/>
        <w:bottom w:val="thickThinMediumGap" w:sz="24" w:space="24" w:color="002D86"/>
        <w:right w:val="thickThinMediumGap" w:sz="24" w:space="24" w:color="002D8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78" w:rsidRDefault="00BC2D78" w:rsidP="002F6A18">
      <w:pPr>
        <w:spacing w:after="0" w:line="240" w:lineRule="auto"/>
      </w:pPr>
      <w:r>
        <w:separator/>
      </w:r>
    </w:p>
  </w:endnote>
  <w:endnote w:type="continuationSeparator" w:id="0">
    <w:p w:rsidR="00BC2D78" w:rsidRDefault="00BC2D78" w:rsidP="002F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9C" w:rsidRPr="00B8559C" w:rsidRDefault="00B8559C" w:rsidP="005F0F69">
    <w:pPr>
      <w:rPr>
        <w:rFonts w:ascii="Times New Roman" w:hAnsi="Times New Roman" w:cs="Times New Roman"/>
        <w:i/>
        <w:sz w:val="24"/>
      </w:rPr>
    </w:pPr>
    <w:r w:rsidRPr="00A806E8">
      <w:rPr>
        <w:rFonts w:ascii="Times New Roman" w:hAnsi="Times New Roman" w:cs="Times New Roman"/>
        <w:i/>
        <w:sz w:val="24"/>
      </w:rPr>
      <w:t>The University of Virginia is an equal opportunity and affirmative action employer. Women, minorities, veterans and persons with disabilities are encouraged to apply.</w:t>
    </w:r>
  </w:p>
  <w:p w:rsidR="002F6A18" w:rsidRDefault="002F6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78" w:rsidRDefault="00BC2D78" w:rsidP="002F6A18">
      <w:pPr>
        <w:spacing w:after="0" w:line="240" w:lineRule="auto"/>
      </w:pPr>
      <w:r>
        <w:separator/>
      </w:r>
    </w:p>
  </w:footnote>
  <w:footnote w:type="continuationSeparator" w:id="0">
    <w:p w:rsidR="00BC2D78" w:rsidRDefault="00BC2D78" w:rsidP="002F6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90"/>
    <w:rsid w:val="000A6F00"/>
    <w:rsid w:val="000C5EEA"/>
    <w:rsid w:val="000E51C7"/>
    <w:rsid w:val="0016185E"/>
    <w:rsid w:val="001C0A90"/>
    <w:rsid w:val="002D61B7"/>
    <w:rsid w:val="002F6A18"/>
    <w:rsid w:val="004F4B78"/>
    <w:rsid w:val="004F51DE"/>
    <w:rsid w:val="005E143C"/>
    <w:rsid w:val="005F0F69"/>
    <w:rsid w:val="006B4435"/>
    <w:rsid w:val="007A5EE4"/>
    <w:rsid w:val="008B477E"/>
    <w:rsid w:val="0094382B"/>
    <w:rsid w:val="00945F34"/>
    <w:rsid w:val="00A201FC"/>
    <w:rsid w:val="00A806E8"/>
    <w:rsid w:val="00B2244F"/>
    <w:rsid w:val="00B8559C"/>
    <w:rsid w:val="00BC2D78"/>
    <w:rsid w:val="00BD377B"/>
    <w:rsid w:val="00BE2C5C"/>
    <w:rsid w:val="00CF27ED"/>
    <w:rsid w:val="00D433A7"/>
    <w:rsid w:val="00D80647"/>
    <w:rsid w:val="00D8208E"/>
    <w:rsid w:val="00D965CF"/>
    <w:rsid w:val="00DF2334"/>
    <w:rsid w:val="00E4529C"/>
    <w:rsid w:val="00E53D79"/>
    <w:rsid w:val="00FC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8C2CF-EB24-40F8-A308-4CFFD5EC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90"/>
    <w:rPr>
      <w:rFonts w:ascii="Tahoma" w:hAnsi="Tahoma" w:cs="Tahoma"/>
      <w:sz w:val="16"/>
      <w:szCs w:val="16"/>
    </w:rPr>
  </w:style>
  <w:style w:type="character" w:styleId="CommentReference">
    <w:name w:val="annotation reference"/>
    <w:basedOn w:val="DefaultParagraphFont"/>
    <w:uiPriority w:val="99"/>
    <w:semiHidden/>
    <w:unhideWhenUsed/>
    <w:rsid w:val="001C0A90"/>
    <w:rPr>
      <w:sz w:val="16"/>
      <w:szCs w:val="16"/>
    </w:rPr>
  </w:style>
  <w:style w:type="paragraph" w:styleId="CommentText">
    <w:name w:val="annotation text"/>
    <w:basedOn w:val="Normal"/>
    <w:link w:val="CommentTextChar"/>
    <w:uiPriority w:val="99"/>
    <w:semiHidden/>
    <w:unhideWhenUsed/>
    <w:rsid w:val="001C0A90"/>
    <w:pPr>
      <w:spacing w:line="240" w:lineRule="auto"/>
    </w:pPr>
    <w:rPr>
      <w:sz w:val="20"/>
      <w:szCs w:val="20"/>
    </w:rPr>
  </w:style>
  <w:style w:type="character" w:customStyle="1" w:styleId="CommentTextChar">
    <w:name w:val="Comment Text Char"/>
    <w:basedOn w:val="DefaultParagraphFont"/>
    <w:link w:val="CommentText"/>
    <w:uiPriority w:val="99"/>
    <w:semiHidden/>
    <w:rsid w:val="001C0A90"/>
    <w:rPr>
      <w:sz w:val="20"/>
      <w:szCs w:val="20"/>
    </w:rPr>
  </w:style>
  <w:style w:type="paragraph" w:styleId="CommentSubject">
    <w:name w:val="annotation subject"/>
    <w:basedOn w:val="CommentText"/>
    <w:next w:val="CommentText"/>
    <w:link w:val="CommentSubjectChar"/>
    <w:uiPriority w:val="99"/>
    <w:semiHidden/>
    <w:unhideWhenUsed/>
    <w:rsid w:val="001C0A90"/>
    <w:rPr>
      <w:b/>
      <w:bCs/>
    </w:rPr>
  </w:style>
  <w:style w:type="character" w:customStyle="1" w:styleId="CommentSubjectChar">
    <w:name w:val="Comment Subject Char"/>
    <w:basedOn w:val="CommentTextChar"/>
    <w:link w:val="CommentSubject"/>
    <w:uiPriority w:val="99"/>
    <w:semiHidden/>
    <w:rsid w:val="001C0A90"/>
    <w:rPr>
      <w:b/>
      <w:bCs/>
      <w:sz w:val="20"/>
      <w:szCs w:val="20"/>
    </w:rPr>
  </w:style>
  <w:style w:type="paragraph" w:styleId="Revision">
    <w:name w:val="Revision"/>
    <w:hidden/>
    <w:uiPriority w:val="99"/>
    <w:semiHidden/>
    <w:rsid w:val="001C0A90"/>
    <w:pPr>
      <w:spacing w:after="0" w:line="240" w:lineRule="auto"/>
    </w:pPr>
  </w:style>
  <w:style w:type="character" w:styleId="Hyperlink">
    <w:name w:val="Hyperlink"/>
    <w:basedOn w:val="DefaultParagraphFont"/>
    <w:uiPriority w:val="99"/>
    <w:unhideWhenUsed/>
    <w:rsid w:val="000E51C7"/>
    <w:rPr>
      <w:color w:val="0000FF" w:themeColor="hyperlink"/>
      <w:u w:val="single"/>
    </w:rPr>
  </w:style>
  <w:style w:type="paragraph" w:styleId="Header">
    <w:name w:val="header"/>
    <w:basedOn w:val="Normal"/>
    <w:link w:val="HeaderChar"/>
    <w:uiPriority w:val="99"/>
    <w:unhideWhenUsed/>
    <w:rsid w:val="002F6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A18"/>
  </w:style>
  <w:style w:type="paragraph" w:styleId="Footer">
    <w:name w:val="footer"/>
    <w:basedOn w:val="Normal"/>
    <w:link w:val="FooterChar"/>
    <w:uiPriority w:val="99"/>
    <w:unhideWhenUsed/>
    <w:rsid w:val="002F6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A18"/>
  </w:style>
  <w:style w:type="character" w:customStyle="1" w:styleId="apple-converted-space">
    <w:name w:val="apple-converted-space"/>
    <w:basedOn w:val="DefaultParagraphFont"/>
    <w:rsid w:val="00B8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C53D1-FE95-4EE5-BA89-F42FC840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HSCS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Robin L *HS</dc:creator>
  <cp:lastModifiedBy>Cathee Johnson Phillips</cp:lastModifiedBy>
  <cp:revision>2</cp:revision>
  <cp:lastPrinted>2014-10-16T13:08:00Z</cp:lastPrinted>
  <dcterms:created xsi:type="dcterms:W3CDTF">2017-03-02T15:04:00Z</dcterms:created>
  <dcterms:modified xsi:type="dcterms:W3CDTF">2017-03-02T15:04:00Z</dcterms:modified>
</cp:coreProperties>
</file>